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4E" w:rsidRPr="000F5F19" w:rsidRDefault="000D584E" w:rsidP="000F5F19">
      <w:pPr>
        <w:suppressAutoHyphens/>
        <w:spacing w:after="0" w:line="240" w:lineRule="auto"/>
        <w:ind w:hanging="16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F5F19">
        <w:rPr>
          <w:rFonts w:ascii="Times New Roman" w:hAnsi="Times New Roman"/>
          <w:b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43pt">
            <v:imagedata r:id="rId6" o:title=""/>
          </v:shape>
        </w:pict>
      </w:r>
    </w:p>
    <w:p w:rsidR="000D584E" w:rsidRDefault="000D584E" w:rsidP="00292E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D584E" w:rsidRDefault="000D584E" w:rsidP="00292E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D584E" w:rsidRDefault="000D584E" w:rsidP="00292E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2.1.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2.2. Педагогические работники, при условии положительного решения директора ОУ и в случае наличия финансовых средств, имеют право на бесплатное обучение по дополнительным общеобразовательным программам (в объединениях, предусматривающих возможность обучения взрослых).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2.3. Для обучения по программам, указанным в пункте 2.2. настоящего Положения, педагогический работник обращается с заявлением на имя директора ОУ.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2.4.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6C5B">
        <w:rPr>
          <w:rFonts w:ascii="Times New Roman" w:hAnsi="Times New Roman"/>
          <w:b/>
          <w:sz w:val="28"/>
          <w:szCs w:val="28"/>
        </w:rPr>
        <w:t xml:space="preserve">3. Порядок пользования педагогическими работниками методическими услугами.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>3.1. Педагогические работники имеют право на бесплатное пользование следующими методическими услугами: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>- использование методических разработок, имеющихся в ОУ;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- методический анализ результативности образовательной деятельности по данным различных измерений качества образования;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- помощь в разработке учебно-методической и иной документации, необходимой для осуществления профессиональной деятельности;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- помощь в освоении и разработке инновационных программ и технологий;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>- получение методической помощи в осуществлении инновационной деятельности.</w:t>
      </w:r>
    </w:p>
    <w:p w:rsidR="000D584E" w:rsidRDefault="000D584E" w:rsidP="00292E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4E" w:rsidRDefault="000D584E" w:rsidP="00292E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6C5B">
        <w:rPr>
          <w:rFonts w:ascii="Times New Roman" w:hAnsi="Times New Roman"/>
          <w:b/>
          <w:sz w:val="28"/>
          <w:szCs w:val="28"/>
        </w:rPr>
        <w:t xml:space="preserve">4. Порядок пользования педагогическими работниками научными услугами.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4.1. Педагогические работники имеют право на получение бесплатных научных услуг и консультаций по вопросам: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>- подготовки документов для участия в различных конкурсах, оформления грантов Минобрнауки РФ и пр.;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 xml:space="preserve">- выполнения научных исследований и разработок. </w:t>
      </w:r>
    </w:p>
    <w:p w:rsidR="000D584E" w:rsidRPr="00206C5B" w:rsidRDefault="000D584E" w:rsidP="00292E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5B">
        <w:rPr>
          <w:rFonts w:ascii="Times New Roman" w:hAnsi="Times New Roman"/>
          <w:sz w:val="28"/>
          <w:szCs w:val="28"/>
        </w:rPr>
        <w:t>4.2. Педагогические работники имеют право на публикацию научных и иных материалов в сборниках материалов научных и иных конференций (семинаров).</w:t>
      </w:r>
    </w:p>
    <w:p w:rsidR="000D584E" w:rsidRPr="00206C5B" w:rsidRDefault="000D584E">
      <w:pPr>
        <w:rPr>
          <w:sz w:val="28"/>
          <w:szCs w:val="28"/>
        </w:rPr>
      </w:pPr>
    </w:p>
    <w:sectPr w:rsidR="000D584E" w:rsidRPr="00206C5B" w:rsidSect="000F5F19">
      <w:footerReference w:type="default" r:id="rId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4E" w:rsidRDefault="000D584E">
      <w:pPr>
        <w:spacing w:after="0" w:line="240" w:lineRule="auto"/>
      </w:pPr>
      <w:r>
        <w:separator/>
      </w:r>
    </w:p>
  </w:endnote>
  <w:endnote w:type="continuationSeparator" w:id="0">
    <w:p w:rsidR="000D584E" w:rsidRDefault="000D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4E" w:rsidRDefault="000D584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D584E" w:rsidRDefault="000D5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4E" w:rsidRDefault="000D584E">
      <w:pPr>
        <w:spacing w:after="0" w:line="240" w:lineRule="auto"/>
      </w:pPr>
      <w:r>
        <w:separator/>
      </w:r>
    </w:p>
  </w:footnote>
  <w:footnote w:type="continuationSeparator" w:id="0">
    <w:p w:rsidR="000D584E" w:rsidRDefault="000D5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E0A"/>
    <w:rsid w:val="00087381"/>
    <w:rsid w:val="000D584E"/>
    <w:rsid w:val="000F5F19"/>
    <w:rsid w:val="00206C5B"/>
    <w:rsid w:val="00292E0A"/>
    <w:rsid w:val="00296FC8"/>
    <w:rsid w:val="004019EA"/>
    <w:rsid w:val="007D2BD6"/>
    <w:rsid w:val="009B0789"/>
    <w:rsid w:val="00A019C3"/>
    <w:rsid w:val="00BD701F"/>
    <w:rsid w:val="00C22DE7"/>
    <w:rsid w:val="00E00B46"/>
    <w:rsid w:val="00F9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2E0A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323</Words>
  <Characters>1844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5</cp:revision>
  <dcterms:created xsi:type="dcterms:W3CDTF">2014-12-30T07:28:00Z</dcterms:created>
  <dcterms:modified xsi:type="dcterms:W3CDTF">2018-10-05T15:53:00Z</dcterms:modified>
</cp:coreProperties>
</file>