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613" w:rsidRPr="001B5CF4" w:rsidRDefault="00331613" w:rsidP="001B5C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1B5CF4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ru-RU"/>
        </w:rPr>
        <w:t>Аннотация к рабочей программе по биологии 5-9 классы</w:t>
      </w:r>
    </w:p>
    <w:p w:rsidR="00331613" w:rsidRPr="001B5CF4" w:rsidRDefault="00331613" w:rsidP="001B5C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1B5CF4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ru-RU"/>
        </w:rPr>
        <w:t>ФГОС ООО</w:t>
      </w:r>
    </w:p>
    <w:p w:rsidR="00331613" w:rsidRPr="001B5CF4" w:rsidRDefault="00331613" w:rsidP="001B5C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ru-RU"/>
        </w:rPr>
      </w:pPr>
      <w:r w:rsidRPr="001B5CF4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eastAsia="ru-RU"/>
        </w:rPr>
        <w:t>Автор - составитель: учитель высшей категории Рия Мухтаровна Гончарова</w:t>
      </w:r>
    </w:p>
    <w:p w:rsidR="00331613" w:rsidRPr="001B5CF4" w:rsidRDefault="00331613" w:rsidP="001B5CF4">
      <w:pPr>
        <w:pStyle w:val="NormalWeb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331613" w:rsidRPr="001B5CF4" w:rsidRDefault="00331613" w:rsidP="00EF633B">
      <w:pPr>
        <w:spacing w:after="200" w:line="276" w:lineRule="auto"/>
        <w:rPr>
          <w:rFonts w:ascii="Times New Roman" w:hAnsi="Times New Roman"/>
          <w:color w:val="000000"/>
          <w:sz w:val="28"/>
          <w:szCs w:val="28"/>
        </w:rPr>
      </w:pPr>
      <w:r w:rsidRPr="001B5CF4">
        <w:rPr>
          <w:rFonts w:ascii="Times New Roman" w:hAnsi="Times New Roman"/>
          <w:color w:val="000000"/>
          <w:sz w:val="28"/>
          <w:szCs w:val="28"/>
        </w:rPr>
        <w:t xml:space="preserve">  Рабочая программа по предмету «Биология» для 5-9 классов (далее -</w:t>
      </w:r>
      <w:r w:rsidRPr="001B5CF4">
        <w:rPr>
          <w:rFonts w:ascii="Times New Roman" w:hAnsi="Times New Roman"/>
          <w:color w:val="000000"/>
          <w:sz w:val="28"/>
          <w:szCs w:val="28"/>
        </w:rPr>
        <w:br/>
        <w:t>Программа) разработана в соответствии со статьей 2 Федерального закона</w:t>
      </w:r>
      <w:r w:rsidRPr="001B5CF4">
        <w:rPr>
          <w:rFonts w:ascii="Times New Roman" w:hAnsi="Times New Roman"/>
          <w:color w:val="000000"/>
          <w:sz w:val="28"/>
          <w:szCs w:val="28"/>
        </w:rPr>
        <w:br/>
        <w:t>Российской Федерации № 273-ФЗ от 29.12.2012 г. «Об образовании в</w:t>
      </w:r>
      <w:r w:rsidRPr="001B5CF4">
        <w:rPr>
          <w:rFonts w:ascii="Times New Roman" w:hAnsi="Times New Roman"/>
          <w:color w:val="000000"/>
          <w:sz w:val="28"/>
          <w:szCs w:val="28"/>
        </w:rPr>
        <w:br/>
        <w:t>Российской Федерации»; приказом Министерства образования и науки</w:t>
      </w:r>
      <w:r w:rsidRPr="001B5CF4">
        <w:rPr>
          <w:rFonts w:ascii="Times New Roman" w:hAnsi="Times New Roman"/>
          <w:color w:val="000000"/>
          <w:sz w:val="28"/>
          <w:szCs w:val="28"/>
        </w:rPr>
        <w:br/>
        <w:t xml:space="preserve">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1B5CF4">
          <w:rPr>
            <w:rFonts w:ascii="Times New Roman" w:hAnsi="Times New Roman"/>
            <w:color w:val="000000"/>
            <w:sz w:val="28"/>
            <w:szCs w:val="28"/>
          </w:rPr>
          <w:t>2010 г</w:t>
        </w:r>
      </w:smartTag>
      <w:r w:rsidRPr="001B5CF4">
        <w:rPr>
          <w:rFonts w:ascii="Times New Roman" w:hAnsi="Times New Roman"/>
          <w:color w:val="000000"/>
          <w:sz w:val="28"/>
          <w:szCs w:val="28"/>
        </w:rPr>
        <w:t>. № 1897 «Об утверждении</w:t>
      </w:r>
      <w:r w:rsidRPr="001B5CF4">
        <w:rPr>
          <w:rFonts w:ascii="Times New Roman" w:hAnsi="Times New Roman"/>
          <w:color w:val="000000"/>
          <w:sz w:val="28"/>
          <w:szCs w:val="28"/>
        </w:rPr>
        <w:br/>
        <w:t>федерального государственного образовательного стандарта основного</w:t>
      </w:r>
      <w:r w:rsidRPr="001B5CF4">
        <w:rPr>
          <w:rFonts w:ascii="Times New Roman" w:hAnsi="Times New Roman"/>
          <w:color w:val="000000"/>
          <w:sz w:val="28"/>
          <w:szCs w:val="28"/>
        </w:rPr>
        <w:br/>
        <w:t>общего образования»; учебным планом основного общего</w:t>
      </w:r>
      <w:r w:rsidRPr="001B5CF4">
        <w:rPr>
          <w:rFonts w:ascii="Times New Roman" w:hAnsi="Times New Roman"/>
          <w:color w:val="000000"/>
          <w:sz w:val="28"/>
          <w:szCs w:val="28"/>
        </w:rPr>
        <w:br/>
        <w:t xml:space="preserve">образования МОУ «Васильевская основная общеобразовательная школа»  как часть Основной общеобразовательной программы основного общего образования (ФГОС ООО). </w:t>
      </w:r>
    </w:p>
    <w:p w:rsidR="00331613" w:rsidRPr="001B5CF4" w:rsidRDefault="00331613" w:rsidP="009C2D90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Рабочая программа разработана на основе программы основного общего образования и авторской программы по биологии В.В.Пасечника, В.В.Латюшина, Г.Г.Швецова для 5-9 классов общеобразовательных учреждений (Москва, Дрофа, 2015) и предназначена для реализации в общеобразовательном учреждении на базовом уровне в 5-9 классах.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Рабочая программа построена на основе фундаментального ядра содержания основного общего образования и требований к результатам освоения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образования. В программе соблюдается преемственность с примерными программами начального общего образования.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Программа конкретизирует содержание тем по курсу биологии, перечисленных в образовательном стандарте, рекомендует последовательность их изучения с учетом </w:t>
      </w:r>
      <w:r w:rsidRPr="001B5CF4">
        <w:rPr>
          <w:b/>
          <w:color w:val="000000"/>
          <w:sz w:val="28"/>
          <w:szCs w:val="28"/>
          <w:u w:val="single"/>
        </w:rPr>
        <w:t>метапредметных</w:t>
      </w:r>
      <w:r w:rsidRPr="001B5CF4">
        <w:rPr>
          <w:color w:val="000000"/>
          <w:sz w:val="28"/>
          <w:szCs w:val="28"/>
        </w:rPr>
        <w:t xml:space="preserve"> и </w:t>
      </w:r>
      <w:r w:rsidRPr="001B5CF4">
        <w:rPr>
          <w:b/>
          <w:color w:val="000000"/>
          <w:sz w:val="28"/>
          <w:szCs w:val="28"/>
          <w:u w:val="single"/>
        </w:rPr>
        <w:t xml:space="preserve">внутрипредметных </w:t>
      </w:r>
      <w:r w:rsidRPr="001B5CF4">
        <w:rPr>
          <w:color w:val="000000"/>
          <w:sz w:val="28"/>
          <w:szCs w:val="28"/>
        </w:rPr>
        <w:t>связей, логики учебного процесса, возрастных особенностей учащихся и приводит распределение учебных часов на изучение каждого раздела курса. В рабочей программе определен перечень демонстраций, лабораторных и практических работ, их распределение по разделам.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Особое внимание уделено содержанию, способствующему формированию современной естественнонаучной картины мира, практическому применению биологических знаний. Содержание учитывает культуросообразный подход, в соответствии с которым учащиеся должны освоить материал, значимый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на ступени основного общего образования главное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Изучение биологии в основном направлено на формирование у учащихся представлений об отличительных особенностях объектов живой природы, их многообразия и эволюции; о человеке как биосоциальном существе.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Построение учебного содержания курса осуществляется последовательно от общего к частному с учетом реализации внутрипредметных и </w:t>
      </w:r>
      <w:r w:rsidRPr="001B5CF4">
        <w:rPr>
          <w:b/>
          <w:color w:val="000000"/>
          <w:sz w:val="28"/>
          <w:szCs w:val="28"/>
          <w:u w:val="single"/>
        </w:rPr>
        <w:t>метапредметных</w:t>
      </w:r>
      <w:r w:rsidRPr="001B5CF4">
        <w:rPr>
          <w:color w:val="000000"/>
          <w:sz w:val="28"/>
          <w:szCs w:val="28"/>
        </w:rPr>
        <w:t xml:space="preserve"> связей. В основу положено взаимодействие научного, гуманистического, культурологического, личностно-деятельностного, историко-проблемного, компетентностного подходов.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 В процессе изучения теоретического материала курса биологии 5 класса учащиеся узнают, чем живая природа отличается от неживой; получают общие представления о структуре биологической науки, её истории и методах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углубляются их знания об условиях жизни и разнообразии, распространении и значении бактерий, грибов и растений, о значении этих организмов в природе и жизни человека. Такое построение программы дает возможность развивать полученные в начальной школе теоретические сведения на богатом фактическом материале биологии растений, грибов и бактерий. В результате выигрывают обе составляющие курса: и теория, и факты.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Особенности содержания обучения предмета биологии в основной школе обусловлены спецификой биологии как науки и поставленными задачами. Основными проблемами биологии являются изучение строения живых организмов, их роли в природе и жизни человека, практического использования и защиты. В разделе рабочей программы по биологии для 5 класса нашли отражение основные содержательные линии: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клеточное строение организмов;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царство Бактерии; царство Грибы; царство Растения; применение данных организмов – знание и опыт практической деятельности с теми организмами, которые наиболее часто употребляются в повседневной жизни, нашли применение в промышленности и сельском хозяйстве; язык биологии – важнейшие понятия и термины.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В процессе изучения биологии в 6-7 классах учащиеся получают знания о строении, жизнедеятельности и многообразии растений и животных,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 и животных. Учащиеся узнают о практическом значении биологических знаний,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 В 8 классе учащиеся получают знания о человеке как о биосоциальном существе, его становлении в процессе антропогенеза и формирования социальной среды. Определение систематического положения человека в природе поможет учащимся осознать единство биологических законов, понять взаимосвязь строения и функций органов и систем органов, помогает сделать выбор между здоровым образом жизни и тем, который ведёт к болезни. В курсе уделяется большое внимание санитарно-гигиенической службе, охране природной среды, личной гигиене. Начальные знания психологии позволят учащимся рационально организовать учебную трудовую, спортивную деятельность и отдых, легче вписаться в коллектив сверстников.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 В 9 классе обобщаются знания о жизни и уровнях её организации, раскрываются мировоззренческие вопросы о происхождении и развитии жизни на Земле, углубляются понятия об эволюции. Учащиеся получают знания основ цитологии, генетики, селекции, теории эволюции, что позволит им понять и рассмотреть экологию организмов, популяции, биоценоза, биосферы, ответственность человека за жизнь на Земле.</w:t>
      </w:r>
    </w:p>
    <w:p w:rsidR="00331613" w:rsidRPr="001B5CF4" w:rsidRDefault="00331613" w:rsidP="001F0B7D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Для понимания сущности биологических явлений в программу введены лабораторные работы, демонстрации опытов, проведение наблюдений, экскурсии.   </w:t>
      </w:r>
    </w:p>
    <w:p w:rsidR="00331613" w:rsidRPr="001B5CF4" w:rsidRDefault="00331613" w:rsidP="001B5CF4">
      <w:pPr>
        <w:spacing w:before="100" w:beforeAutospacing="1" w:after="100" w:afterAutospacing="1" w:line="240" w:lineRule="auto"/>
        <w:ind w:left="480"/>
        <w:rPr>
          <w:rFonts w:ascii="inherit" w:hAnsi="inherit" w:cs="Arial"/>
          <w:b/>
          <w:sz w:val="28"/>
          <w:szCs w:val="28"/>
          <w:u w:val="single"/>
          <w:bdr w:val="none" w:sz="0" w:space="0" w:color="auto" w:frame="1"/>
          <w:lang w:eastAsia="ru-RU"/>
        </w:rPr>
      </w:pPr>
      <w:r w:rsidRPr="001B5CF4">
        <w:rPr>
          <w:rFonts w:ascii="inherit" w:hAnsi="inherit" w:cs="Arial"/>
          <w:b/>
          <w:sz w:val="28"/>
          <w:szCs w:val="28"/>
          <w:u w:val="single"/>
          <w:bdr w:val="none" w:sz="0" w:space="0" w:color="auto" w:frame="1"/>
          <w:lang w:eastAsia="ru-RU"/>
        </w:rPr>
        <w:t>Учыебно-методический комплект (УМК) Пасечник В.В.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 xml:space="preserve">- Биология. Бактерии, грибы, растения. 5 класс: учебник. – М. Дрофа, 2016 год 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 xml:space="preserve">- Пасечник В.В. Биология. Бактерии, грибы, растения. 5 класс: рабочая тетрадь.-М. Дрофа, </w:t>
      </w:r>
      <w:smartTag w:uri="urn:schemas-microsoft-com:office:smarttags" w:element="metricconverter">
        <w:smartTagPr>
          <w:attr w:name="ProductID" w:val="2017 г"/>
        </w:smartTagPr>
        <w:r w:rsidRPr="001B5CF4">
          <w:rPr>
            <w:rFonts w:ascii="Times New Roman" w:hAnsi="Times New Roman"/>
            <w:sz w:val="28"/>
            <w:szCs w:val="28"/>
            <w:lang w:eastAsia="ru-RU"/>
          </w:rPr>
          <w:t>2017 г</w:t>
        </w:r>
      </w:smartTag>
      <w:r w:rsidRPr="001B5CF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 xml:space="preserve">- Пасечник В.В. Биология. Многообразие покрытосеменных растений. 6 класс: учебник М.Дрофа, </w:t>
      </w:r>
      <w:smartTag w:uri="urn:schemas-microsoft-com:office:smarttags" w:element="metricconverter">
        <w:smartTagPr>
          <w:attr w:name="ProductID" w:val="2017 г"/>
        </w:smartTagPr>
        <w:r w:rsidRPr="001B5CF4">
          <w:rPr>
            <w:rFonts w:ascii="Times New Roman" w:hAnsi="Times New Roman"/>
            <w:sz w:val="28"/>
            <w:szCs w:val="28"/>
            <w:lang w:eastAsia="ru-RU"/>
          </w:rPr>
          <w:t>2017 г</w:t>
        </w:r>
      </w:smartTag>
      <w:r w:rsidRPr="001B5CF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 xml:space="preserve">- Пасечник В.В. Биология. Многообразие покрытосеменных растений. 6 класс: рабочая тетрадь. – М. Дрофа, </w:t>
      </w:r>
      <w:smartTag w:uri="urn:schemas-microsoft-com:office:smarttags" w:element="metricconverter">
        <w:smartTagPr>
          <w:attr w:name="ProductID" w:val="2017 г"/>
        </w:smartTagPr>
        <w:r w:rsidRPr="001B5CF4">
          <w:rPr>
            <w:rFonts w:ascii="Times New Roman" w:hAnsi="Times New Roman"/>
            <w:sz w:val="28"/>
            <w:szCs w:val="28"/>
            <w:lang w:eastAsia="ru-RU"/>
          </w:rPr>
          <w:t>2017 г</w:t>
        </w:r>
      </w:smartTag>
      <w:r w:rsidRPr="001B5CF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 xml:space="preserve">- Латюшин В.В., Шапкин В.А. Биология. Животные. 7 класс: учебник- М. Дрофа, </w:t>
      </w:r>
      <w:smartTag w:uri="urn:schemas-microsoft-com:office:smarttags" w:element="metricconverter">
        <w:smartTagPr>
          <w:attr w:name="ProductID" w:val="2014 г"/>
        </w:smartTagPr>
        <w:r w:rsidRPr="001B5CF4">
          <w:rPr>
            <w:rFonts w:ascii="Times New Roman" w:hAnsi="Times New Roman"/>
            <w:sz w:val="28"/>
            <w:szCs w:val="28"/>
            <w:lang w:eastAsia="ru-RU"/>
          </w:rPr>
          <w:t>2014 г</w:t>
        </w:r>
      </w:smartTag>
      <w:r w:rsidRPr="001B5CF4">
        <w:rPr>
          <w:rFonts w:ascii="Times New Roman" w:hAnsi="Times New Roman"/>
          <w:sz w:val="28"/>
          <w:szCs w:val="28"/>
          <w:lang w:eastAsia="ru-RU"/>
        </w:rPr>
        <w:t xml:space="preserve">.  - Латюшин В.В. Ламехова Е.А. Животные. 7 класс: рабочая тетрадь – М. Дрофа, </w:t>
      </w:r>
      <w:smartTag w:uri="urn:schemas-microsoft-com:office:smarttags" w:element="metricconverter">
        <w:smartTagPr>
          <w:attr w:name="ProductID" w:val="2016 г"/>
        </w:smartTagPr>
        <w:r w:rsidRPr="001B5CF4">
          <w:rPr>
            <w:rFonts w:ascii="Times New Roman" w:hAnsi="Times New Roman"/>
            <w:sz w:val="28"/>
            <w:szCs w:val="28"/>
            <w:lang w:eastAsia="ru-RU"/>
          </w:rPr>
          <w:t>2016 г</w:t>
        </w:r>
      </w:smartTag>
      <w:r w:rsidRPr="001B5CF4">
        <w:rPr>
          <w:rFonts w:ascii="Times New Roman" w:hAnsi="Times New Roman"/>
          <w:sz w:val="28"/>
          <w:szCs w:val="28"/>
          <w:lang w:eastAsia="ru-RU"/>
        </w:rPr>
        <w:t xml:space="preserve">.  -- Колесов Д.В., Маш Р.Д., Беляев И.Н. Биология. Человек. 8 класс: учебник –М.  Дрофа, </w:t>
      </w:r>
      <w:smartTag w:uri="urn:schemas-microsoft-com:office:smarttags" w:element="metricconverter">
        <w:smartTagPr>
          <w:attr w:name="ProductID" w:val="2018 г"/>
        </w:smartTagPr>
        <w:r w:rsidRPr="001B5CF4">
          <w:rPr>
            <w:rFonts w:ascii="Times New Roman" w:hAnsi="Times New Roman"/>
            <w:sz w:val="28"/>
            <w:szCs w:val="28"/>
            <w:lang w:eastAsia="ru-RU"/>
          </w:rPr>
          <w:t>2018 г</w:t>
        </w:r>
      </w:smartTag>
      <w:r w:rsidRPr="001B5CF4">
        <w:rPr>
          <w:rFonts w:ascii="Times New Roman" w:hAnsi="Times New Roman"/>
          <w:sz w:val="28"/>
          <w:szCs w:val="28"/>
          <w:lang w:eastAsia="ru-RU"/>
        </w:rPr>
        <w:t>.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 xml:space="preserve">- Колесов Д.В., Маш Р.Д., Беляев И.Н. Биология. Человек. 8 класс: рабочая тетрадь- М. Дрофа, </w:t>
      </w:r>
      <w:smartTag w:uri="urn:schemas-microsoft-com:office:smarttags" w:element="metricconverter">
        <w:smartTagPr>
          <w:attr w:name="ProductID" w:val="2018 г"/>
        </w:smartTagPr>
        <w:r w:rsidRPr="001B5CF4">
          <w:rPr>
            <w:rFonts w:ascii="Times New Roman" w:hAnsi="Times New Roman"/>
            <w:sz w:val="28"/>
            <w:szCs w:val="28"/>
            <w:lang w:eastAsia="ru-RU"/>
          </w:rPr>
          <w:t>2018 г</w:t>
        </w:r>
      </w:smartTag>
      <w:r w:rsidRPr="001B5CF4">
        <w:rPr>
          <w:rFonts w:ascii="Times New Roman" w:hAnsi="Times New Roman"/>
          <w:sz w:val="28"/>
          <w:szCs w:val="28"/>
          <w:lang w:eastAsia="ru-RU"/>
        </w:rPr>
        <w:t>.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>- Каменский А. А., Криксунов Е.А., Пасечник В.В., Швецов Г.Г. Биология.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 xml:space="preserve">- Введение в общую биологию. 9 класс: учебник – М. Дрофа, </w:t>
      </w:r>
      <w:smartTag w:uri="urn:schemas-microsoft-com:office:smarttags" w:element="metricconverter">
        <w:smartTagPr>
          <w:attr w:name="ProductID" w:val="2014 г"/>
        </w:smartTagPr>
        <w:r w:rsidRPr="001B5CF4">
          <w:rPr>
            <w:rFonts w:ascii="Times New Roman" w:hAnsi="Times New Roman"/>
            <w:sz w:val="28"/>
            <w:szCs w:val="28"/>
            <w:lang w:eastAsia="ru-RU"/>
          </w:rPr>
          <w:t>2014 г</w:t>
        </w:r>
      </w:smartTag>
      <w:r w:rsidRPr="001B5CF4">
        <w:rPr>
          <w:rFonts w:ascii="Times New Roman" w:hAnsi="Times New Roman"/>
          <w:sz w:val="28"/>
          <w:szCs w:val="28"/>
          <w:lang w:eastAsia="ru-RU"/>
        </w:rPr>
        <w:t>.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 xml:space="preserve">-  Каменский А. А., Криксунов Е.А., Пасечник В.В., Швецов Г.Г. Биология. 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 xml:space="preserve">- Введение в общую биологию. 9 класс: рабочая тетрадь – М. Дрофа </w:t>
      </w:r>
      <w:smartTag w:uri="urn:schemas-microsoft-com:office:smarttags" w:element="metricconverter">
        <w:smartTagPr>
          <w:attr w:name="ProductID" w:val="2017 г"/>
        </w:smartTagPr>
        <w:r w:rsidRPr="001B5CF4">
          <w:rPr>
            <w:rFonts w:ascii="Times New Roman" w:hAnsi="Times New Roman"/>
            <w:sz w:val="28"/>
            <w:szCs w:val="28"/>
            <w:lang w:eastAsia="ru-RU"/>
          </w:rPr>
          <w:t>2017 г</w:t>
        </w:r>
      </w:smartTag>
      <w:r w:rsidRPr="001B5CF4">
        <w:rPr>
          <w:rFonts w:ascii="Times New Roman" w:hAnsi="Times New Roman"/>
          <w:sz w:val="28"/>
          <w:szCs w:val="28"/>
          <w:lang w:eastAsia="ru-RU"/>
        </w:rPr>
        <w:t>.</w:t>
      </w:r>
    </w:p>
    <w:p w:rsidR="00331613" w:rsidRPr="001B5CF4" w:rsidRDefault="00331613" w:rsidP="00550AA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Times New Roman" w:hAnsi="Times New Roman"/>
          <w:sz w:val="28"/>
          <w:szCs w:val="28"/>
          <w:lang w:eastAsia="ru-RU"/>
        </w:rPr>
        <w:t>- Биология. Рабочие программы 5-9 классы – М. Дрофа 2015 год.</w:t>
      </w:r>
    </w:p>
    <w:p w:rsidR="00331613" w:rsidRPr="001B5CF4" w:rsidRDefault="00331613" w:rsidP="009C2D90">
      <w:pPr>
        <w:pStyle w:val="NormalWeb"/>
        <w:spacing w:line="276" w:lineRule="auto"/>
        <w:rPr>
          <w:i/>
          <w:color w:val="000000"/>
          <w:sz w:val="28"/>
          <w:szCs w:val="28"/>
          <w:u w:val="single"/>
        </w:rPr>
      </w:pPr>
      <w:r w:rsidRPr="001B5CF4">
        <w:rPr>
          <w:b/>
          <w:bCs/>
          <w:i/>
          <w:color w:val="000000"/>
          <w:sz w:val="28"/>
          <w:szCs w:val="28"/>
          <w:u w:val="single"/>
        </w:rPr>
        <w:t>Цели курса:</w:t>
      </w:r>
    </w:p>
    <w:p w:rsidR="00331613" w:rsidRPr="001B5CF4" w:rsidRDefault="00331613" w:rsidP="009C2D90">
      <w:pPr>
        <w:pStyle w:val="NormalWeb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>формирование у обучающихся умения видеть и понимать ценность образования, значимость биологических знаний для каждого человека независимо от его профессиональной деятельности; формулировать и обосновывать собственную позицию;</w:t>
      </w:r>
    </w:p>
    <w:p w:rsidR="00331613" w:rsidRPr="001B5CF4" w:rsidRDefault="00331613" w:rsidP="009C2D90">
      <w:pPr>
        <w:pStyle w:val="NormalWeb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формирование у обучающихся целостного представления о мире и роли биологии в создании современной естественнонаучной картины мира; умения объяснять объекты и процессы окружающей действительности — природной, социальной, культурной, используя для этого биологические знания;</w:t>
      </w:r>
    </w:p>
    <w:p w:rsidR="00331613" w:rsidRPr="001B5CF4" w:rsidRDefault="00331613" w:rsidP="009C2D90">
      <w:pPr>
        <w:pStyle w:val="NormalWeb"/>
        <w:numPr>
          <w:ilvl w:val="0"/>
          <w:numId w:val="2"/>
        </w:numPr>
        <w:spacing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объектами живой природы в повседневной жизни.</w:t>
      </w:r>
    </w:p>
    <w:p w:rsidR="00331613" w:rsidRPr="001B5CF4" w:rsidRDefault="00331613" w:rsidP="009C2D90">
      <w:pPr>
        <w:pStyle w:val="NormalWeb"/>
        <w:shd w:val="clear" w:color="auto" w:fill="FFFFFF"/>
        <w:spacing w:before="0" w:beforeAutospacing="0" w:after="0" w:afterAutospacing="0" w:line="276" w:lineRule="auto"/>
        <w:rPr>
          <w:i/>
          <w:color w:val="000000"/>
          <w:sz w:val="28"/>
          <w:szCs w:val="28"/>
          <w:u w:val="single"/>
        </w:rPr>
      </w:pPr>
      <w:r w:rsidRPr="001B5CF4">
        <w:rPr>
          <w:b/>
          <w:bCs/>
          <w:i/>
          <w:color w:val="000000"/>
          <w:sz w:val="28"/>
          <w:szCs w:val="28"/>
          <w:u w:val="single"/>
        </w:rPr>
        <w:t>Задачи курса: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>•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освоение важнейших знаний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об основных понятиях биологии и биологической терминологии;</w:t>
      </w:r>
    </w:p>
    <w:p w:rsidR="00331613" w:rsidRPr="001B5CF4" w:rsidRDefault="00331613" w:rsidP="009C2D90">
      <w:pPr>
        <w:pStyle w:val="NormalWeb"/>
        <w:spacing w:before="0" w:beforeAutospacing="0" w:line="276" w:lineRule="auto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>•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овладение умениями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наблюдать биологические явления, проводить лабораторный эксперимент;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>•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развитие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познавательных интересов и интеллектуальных способностей в процессе проведения лабораторных и практических работ, самостоятельного приобретения знаний в соответствии с возникающими жизненными потребностями;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>•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воспитание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отношения к биологии как к одному из фундаментальных компонентов естествознания и элементу общечеловеческой культуры;</w:t>
      </w:r>
    </w:p>
    <w:p w:rsidR="00331613" w:rsidRPr="001B5CF4" w:rsidRDefault="00331613" w:rsidP="009C2D90">
      <w:pPr>
        <w:pStyle w:val="NormalWeb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>•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применение полученных знаний и умений</w:t>
      </w:r>
      <w:r w:rsidRPr="001B5CF4">
        <w:rPr>
          <w:rStyle w:val="apple-converted-space"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для безопасного использования и общения с объектами живой природы,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331613" w:rsidRPr="001B5CF4" w:rsidRDefault="00331613" w:rsidP="001B5CF4">
      <w:pPr>
        <w:pStyle w:val="NormalWeb"/>
        <w:shd w:val="clear" w:color="auto" w:fill="FFFFFF"/>
        <w:spacing w:line="276" w:lineRule="auto"/>
        <w:ind w:left="360"/>
        <w:jc w:val="center"/>
        <w:rPr>
          <w:b/>
          <w:color w:val="000000"/>
          <w:sz w:val="28"/>
          <w:szCs w:val="28"/>
          <w:u w:val="single"/>
        </w:rPr>
      </w:pPr>
      <w:r w:rsidRPr="001B5CF4">
        <w:rPr>
          <w:b/>
          <w:color w:val="000000"/>
          <w:sz w:val="28"/>
          <w:szCs w:val="28"/>
          <w:u w:val="single"/>
        </w:rPr>
        <w:t>Общая характеристика учебного предмета, курса</w:t>
      </w:r>
    </w:p>
    <w:p w:rsidR="00331613" w:rsidRDefault="00331613" w:rsidP="00B45B85">
      <w:pPr>
        <w:pStyle w:val="NormalWeb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Биология как учебная дисциплина предметной области «Естественнонаучные предметы» обеспечивает: формирование системы биологических знаний как компонента целостной научной картины мира; овладение научным подходом к решению различных задач; « овладение умениями формулировать гипотезы, конструировать, проводить эксперименты, оценивать полученные результаты; овладение умением сопоставлять экспериментальные и теоретические знания с объективными реалиями жизни; воспитание ответственного и бережного отношения к окружающей среде, осознание значимости концепции устойчивого развития;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метапредметного анализа учебных задач. 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 Примерная программа по биологии строится с учётом следующих содержательных линий: многообразие и эволюция органического мира; биологическая природа и социальная сущность человека; уровневая организация живой природы. Содержание курса биологии в примерной программе структурировано в три части: «Живые организмы», «Человек и его здоровье», «Общие биологические закономерности». Раздел «Живые организмы» включает сведения об отличительных признаках живых организмов, их разнообразии, системе органического мира, растениях, животных, грибах, бактериях и лишайниках. Содержание раздела представлено на основе экологоэволюционного и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жизнедеятельности и усложнения в ходе эволюции, приспособленности к среде обитания, роли в экосистемах. </w:t>
      </w:r>
    </w:p>
    <w:p w:rsidR="00331613" w:rsidRPr="001B5CF4" w:rsidRDefault="00331613" w:rsidP="001B5CF4">
      <w:pPr>
        <w:pStyle w:val="NormalWeb"/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u w:val="single"/>
        </w:rPr>
      </w:pPr>
      <w:r w:rsidRPr="001B5CF4">
        <w:rPr>
          <w:b/>
          <w:color w:val="000000"/>
          <w:sz w:val="28"/>
          <w:szCs w:val="28"/>
          <w:u w:val="single"/>
        </w:rPr>
        <w:t>Описание и места учебного предмета в учебном плане</w:t>
      </w:r>
    </w:p>
    <w:p w:rsidR="00331613" w:rsidRPr="001B5CF4" w:rsidRDefault="00331613" w:rsidP="001B5CF4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 xml:space="preserve">   Для реализации рабочей программы изучения учебного предмета «Биология» на этапе основного общего образования учебным планом школы отведено</w:t>
      </w:r>
      <w:r w:rsidRPr="001B5CF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1B5CF4">
        <w:rPr>
          <w:color w:val="000000"/>
          <w:sz w:val="28"/>
          <w:szCs w:val="28"/>
        </w:rPr>
        <w:t>272 часа. Из них 34 часов в 5 классе, 34 часов в 6 классе, 68 часов в 7 классе, 68 часов в 8 классе и 68 часов в 9 классе из расчета 1 учебный час в неделю в 5 и 6 классах и 2 учебных часа в неделю в 7 – 9 классах. Для обеспечения 278-часового курса биологии в 5 – 9 классах по программе, созданной коллективом авторов под руководством   В.В.Пасечника, отведено 272 часа  учебным планом.</w:t>
      </w:r>
    </w:p>
    <w:p w:rsidR="00331613" w:rsidRDefault="00331613" w:rsidP="00957B95">
      <w:pPr>
        <w:spacing w:before="100" w:beforeAutospacing="1" w:after="100" w:afterAutospacing="1" w:line="240" w:lineRule="auto"/>
        <w:ind w:left="480"/>
        <w:jc w:val="both"/>
        <w:rPr>
          <w:rFonts w:ascii="inherit" w:hAnsi="inherit" w:cs="Arial"/>
          <w:b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inherit" w:hAnsi="inherit" w:cs="Arial"/>
          <w:b/>
          <w:sz w:val="28"/>
          <w:szCs w:val="28"/>
          <w:u w:val="single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331613" w:rsidRPr="001B5CF4" w:rsidRDefault="00331613" w:rsidP="00957B95">
      <w:pPr>
        <w:numPr>
          <w:ilvl w:val="0"/>
          <w:numId w:val="12"/>
        </w:numPr>
        <w:spacing w:before="100" w:beforeAutospacing="1" w:after="100" w:afterAutospacing="1" w:line="240" w:lineRule="auto"/>
        <w:ind w:left="480" w:firstLine="0"/>
        <w:jc w:val="both"/>
        <w:rPr>
          <w:rFonts w:ascii="inherit" w:hAnsi="inherit" w:cs="Arial"/>
          <w:sz w:val="28"/>
          <w:szCs w:val="28"/>
          <w:lang w:eastAsia="ru-RU"/>
        </w:rPr>
      </w:pPr>
      <w:r w:rsidRPr="001B5CF4">
        <w:rPr>
          <w:rFonts w:ascii="inherit" w:hAnsi="inherit" w:cs="Arial"/>
          <w:sz w:val="28"/>
          <w:szCs w:val="28"/>
          <w:bdr w:val="none" w:sz="0" w:space="0" w:color="auto" w:frame="1"/>
          <w:lang w:eastAsia="ru-RU"/>
        </w:rPr>
        <w:t>Для оценки учебных достижений обучающихся используется:</w:t>
      </w:r>
      <w:r w:rsidRPr="001B5CF4">
        <w:rPr>
          <w:rFonts w:ascii="inherit" w:hAnsi="inherit" w:cs="Arial"/>
          <w:sz w:val="28"/>
          <w:szCs w:val="28"/>
          <w:lang w:eastAsia="ru-RU"/>
        </w:rPr>
        <w:br/>
      </w:r>
      <w:r w:rsidRPr="001B5CF4">
        <w:rPr>
          <w:rFonts w:ascii="inherit" w:hAnsi="inherit" w:cs="Arial"/>
          <w:sz w:val="28"/>
          <w:szCs w:val="28"/>
          <w:bdr w:val="none" w:sz="0" w:space="0" w:color="auto" w:frame="1"/>
          <w:lang w:eastAsia="ru-RU"/>
        </w:rPr>
        <w:t>текущий контроль в виде проверочных работ и тестов; тематический контроль в виде  контрольных работ; итоговый контроль в виде к</w:t>
      </w:r>
      <w:bookmarkStart w:id="0" w:name="_GoBack"/>
      <w:bookmarkEnd w:id="0"/>
      <w:r w:rsidRPr="001B5CF4">
        <w:rPr>
          <w:rFonts w:ascii="inherit" w:hAnsi="inherit" w:cs="Arial"/>
          <w:sz w:val="28"/>
          <w:szCs w:val="28"/>
          <w:bdr w:val="none" w:sz="0" w:space="0" w:color="auto" w:frame="1"/>
          <w:lang w:eastAsia="ru-RU"/>
        </w:rPr>
        <w:t>онтрольной работы и теста.</w:t>
      </w:r>
    </w:p>
    <w:p w:rsidR="00331613" w:rsidRPr="001B5CF4" w:rsidRDefault="00331613" w:rsidP="001B5CF4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 w:rsidRPr="001B5CF4">
        <w:rPr>
          <w:rFonts w:ascii="inherit" w:hAnsi="inherit" w:cs="Arial"/>
          <w:b/>
          <w:sz w:val="28"/>
          <w:szCs w:val="28"/>
          <w:u w:val="single"/>
          <w:bdr w:val="none" w:sz="0" w:space="0" w:color="auto" w:frame="1"/>
          <w:lang w:eastAsia="ru-RU"/>
        </w:rPr>
        <w:t>Формы</w:t>
      </w:r>
      <w:r w:rsidRPr="001B5CF4">
        <w:rPr>
          <w:rFonts w:ascii="Times New Roman" w:hAnsi="Times New Roman" w:cs="Arial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 контроля:</w:t>
      </w:r>
      <w:r w:rsidRPr="001B5CF4">
        <w:rPr>
          <w:rFonts w:ascii="Times New Roman" w:hAnsi="Times New Roman" w:cs="Arial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B5CF4">
        <w:rPr>
          <w:rFonts w:ascii="inherit" w:hAnsi="inherit" w:cs="Arial"/>
          <w:sz w:val="28"/>
          <w:szCs w:val="28"/>
          <w:bdr w:val="none" w:sz="0" w:space="0" w:color="auto" w:frame="1"/>
          <w:lang w:eastAsia="ru-RU"/>
        </w:rPr>
        <w:t>  </w:t>
      </w:r>
      <w:r w:rsidRPr="001B5CF4">
        <w:rPr>
          <w:rFonts w:ascii="inherit" w:hAnsi="inherit" w:cs="Arial"/>
          <w:sz w:val="28"/>
          <w:szCs w:val="28"/>
          <w:lang w:eastAsia="ru-RU"/>
        </w:rPr>
        <w:br/>
      </w:r>
      <w:r w:rsidRPr="001B5CF4">
        <w:rPr>
          <w:rFonts w:ascii="inherit" w:hAnsi="inherit" w:cs="Arial"/>
          <w:sz w:val="28"/>
          <w:szCs w:val="28"/>
          <w:bdr w:val="none" w:sz="0" w:space="0" w:color="auto" w:frame="1"/>
          <w:lang w:eastAsia="ru-RU"/>
        </w:rPr>
        <w:t>фронтальный опрос, индивидуальная работа у доски, индивидуальная работа по карточкам, дифференцированная самостоятельная работа, дифференцированная проверочная работа, биологический диктант,  тестовый контроль,  в том числе с компьютерной поддержкой, устные зачеты, практические и лабораторные работы, контрольная работа.</w:t>
      </w:r>
    </w:p>
    <w:p w:rsidR="00331613" w:rsidRPr="001B5CF4" w:rsidRDefault="00331613" w:rsidP="00D37010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31613" w:rsidRPr="001B5CF4" w:rsidRDefault="00331613" w:rsidP="00D37010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5CF4">
        <w:rPr>
          <w:color w:val="000000"/>
          <w:sz w:val="28"/>
          <w:szCs w:val="28"/>
        </w:rPr>
        <w:t>.</w:t>
      </w:r>
    </w:p>
    <w:p w:rsidR="00331613" w:rsidRPr="001B5CF4" w:rsidRDefault="00331613" w:rsidP="00D37010">
      <w:pPr>
        <w:pStyle w:val="NormalWeb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331613" w:rsidRPr="001B5CF4" w:rsidRDefault="00331613" w:rsidP="00950A01">
      <w:pPr>
        <w:pStyle w:val="NormalWeb"/>
        <w:rPr>
          <w:rFonts w:ascii="Tahoma" w:hAnsi="Tahoma" w:cs="Tahoma"/>
          <w:color w:val="000000"/>
          <w:sz w:val="28"/>
          <w:szCs w:val="28"/>
        </w:rPr>
      </w:pPr>
    </w:p>
    <w:p w:rsidR="00331613" w:rsidRPr="001B5CF4" w:rsidRDefault="00331613">
      <w:pPr>
        <w:rPr>
          <w:sz w:val="28"/>
          <w:szCs w:val="28"/>
        </w:rPr>
      </w:pPr>
    </w:p>
    <w:sectPr w:rsidR="00331613" w:rsidRPr="001B5CF4" w:rsidSect="004E0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F1B"/>
    <w:multiLevelType w:val="hybridMultilevel"/>
    <w:tmpl w:val="C2BE8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65278"/>
    <w:multiLevelType w:val="hybridMultilevel"/>
    <w:tmpl w:val="0C70A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D2327"/>
    <w:multiLevelType w:val="multilevel"/>
    <w:tmpl w:val="965A8D7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  <w:sz w:val="20"/>
      </w:rPr>
    </w:lvl>
  </w:abstractNum>
  <w:abstractNum w:abstractNumId="3">
    <w:nsid w:val="322D134C"/>
    <w:multiLevelType w:val="multilevel"/>
    <w:tmpl w:val="EB8AB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D35EA4"/>
    <w:multiLevelType w:val="multilevel"/>
    <w:tmpl w:val="2276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15A5A34"/>
    <w:multiLevelType w:val="multilevel"/>
    <w:tmpl w:val="998E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548310B"/>
    <w:multiLevelType w:val="hybridMultilevel"/>
    <w:tmpl w:val="6FF21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64FD6"/>
    <w:multiLevelType w:val="multilevel"/>
    <w:tmpl w:val="262A8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6909BF"/>
    <w:multiLevelType w:val="multilevel"/>
    <w:tmpl w:val="3EE0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636DDB"/>
    <w:multiLevelType w:val="multilevel"/>
    <w:tmpl w:val="7AA2F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76F1029"/>
    <w:multiLevelType w:val="hybridMultilevel"/>
    <w:tmpl w:val="3886D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6C0096"/>
    <w:multiLevelType w:val="multilevel"/>
    <w:tmpl w:val="740C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3"/>
  </w:num>
  <w:num w:numId="5">
    <w:abstractNumId w:val="7"/>
  </w:num>
  <w:num w:numId="6">
    <w:abstractNumId w:val="10"/>
  </w:num>
  <w:num w:numId="7">
    <w:abstractNumId w:val="6"/>
  </w:num>
  <w:num w:numId="8">
    <w:abstractNumId w:val="0"/>
  </w:num>
  <w:num w:numId="9">
    <w:abstractNumId w:val="1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892"/>
    <w:rsid w:val="00015D18"/>
    <w:rsid w:val="001849C1"/>
    <w:rsid w:val="001B5CF4"/>
    <w:rsid w:val="001F0B7D"/>
    <w:rsid w:val="00331613"/>
    <w:rsid w:val="004E0F95"/>
    <w:rsid w:val="005228C1"/>
    <w:rsid w:val="00550AAF"/>
    <w:rsid w:val="00617673"/>
    <w:rsid w:val="007F239A"/>
    <w:rsid w:val="00950A01"/>
    <w:rsid w:val="00957B95"/>
    <w:rsid w:val="009C2D90"/>
    <w:rsid w:val="00B45B85"/>
    <w:rsid w:val="00BE17F2"/>
    <w:rsid w:val="00C56A8A"/>
    <w:rsid w:val="00D37010"/>
    <w:rsid w:val="00EC2892"/>
    <w:rsid w:val="00EF633B"/>
    <w:rsid w:val="00F90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A0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50A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950A01"/>
    <w:rPr>
      <w:rFonts w:cs="Times New Roman"/>
    </w:rPr>
  </w:style>
  <w:style w:type="paragraph" w:styleId="NoSpacing">
    <w:name w:val="No Spacing"/>
    <w:uiPriority w:val="99"/>
    <w:qFormat/>
    <w:rsid w:val="00EF633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5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6</Pages>
  <Words>1933</Words>
  <Characters>11020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Пользователь</cp:lastModifiedBy>
  <cp:revision>18</cp:revision>
  <dcterms:created xsi:type="dcterms:W3CDTF">2017-01-14T11:33:00Z</dcterms:created>
  <dcterms:modified xsi:type="dcterms:W3CDTF">2018-09-02T19:15:00Z</dcterms:modified>
</cp:coreProperties>
</file>